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b/>
          <w:bCs/>
          <w:sz w:val="36"/>
          <w:szCs w:val="36"/>
        </w:rPr>
        <w:t xml:space="preserve">Rizky Hidayat</w:t>
      </w:r>
    </w:p>
    <w:p>
      <w:pPr>
        <w:spacing w:after="60"/>
      </w:pPr>
      <w:r>
        <w:rPr>
          <w:color w:val="444444"/>
          <w:sz w:val="24"/>
          <w:szCs w:val="24"/>
        </w:rPr>
        <w:t xml:space="preserve">Supervisor Operasional Gudang, 6 tahun di logistik dan distribusi</w:t>
      </w:r>
    </w:p>
    <w:p>
      <w:pPr>
        <w:spacing w:after="60"/>
      </w:pPr>
      <w:r>
        <w:rPr>
          <w:color w:val="555555"/>
          <w:sz w:val="20"/>
          <w:szCs w:val="20"/>
        </w:rPr>
        <w:t xml:space="preserve">Bekasi  |  0813-9876-5432  |  rizky.hidayat@email.com  |  linkedin.com/in/rizkyhidayat</w:t>
      </w:r>
    </w:p>
    <w:p>
      <w:pPr>
        <w:pBdr>
          <w:bottom w:val="single" w:color="CFE3D8" w:sz="6" w:space="2"/>
        </w:pBdr>
        <w:spacing w:after="80" w:before="260"/>
      </w:pPr>
      <w:r>
        <w:rPr>
          <w:b/>
          <w:bCs/>
          <w:color w:val="0F5C3F"/>
          <w:sz w:val="22"/>
          <w:szCs w:val="22"/>
        </w:rPr>
        <w:t xml:space="preserve">RINGKASAN</w:t>
      </w:r>
    </w:p>
    <w:p>
      <w:pPr>
        <w:spacing w:after="80"/>
        <w:jc w:val="both"/>
      </w:pPr>
      <w:r>
        <w:t xml:space="preserve">Supervisor operasional gudang dengan 6 tahun pengalaman memimpin tim 25 orang di distribusi FMCG. Menurunkan selisih stok dari 2,1% menjadi 0,4% dan mempercepat waktu muat 30% lewat perbaikan proses dan WMS. Mencari peran manajer gudang atau operasional di perusahaan distribusi atau e-commerce.</w:t>
      </w:r>
    </w:p>
    <w:p>
      <w:pPr>
        <w:pBdr>
          <w:bottom w:val="single" w:color="CFE3D8" w:sz="6" w:space="2"/>
        </w:pBdr>
        <w:spacing w:after="80" w:before="260"/>
      </w:pPr>
      <w:r>
        <w:rPr>
          <w:b/>
          <w:bCs/>
          <w:color w:val="0F5C3F"/>
          <w:sz w:val="22"/>
          <w:szCs w:val="22"/>
        </w:rPr>
        <w:t xml:space="preserve">PENGALAMAN</w:t>
      </w:r>
    </w:p>
    <w:p>
      <w:pPr>
        <w:spacing w:after="40" w:before="100"/>
      </w:pPr>
      <w:r>
        <w:rPr>
          <w:b/>
          <w:bCs/>
        </w:rPr>
        <w:t xml:space="preserve">Supervisor Operasional Gudang</w:t>
      </w:r>
      <w:r>
        <w:t xml:space="preserve">  |  PT Sinar Mandiri Logistik, Bekasi</w:t>
      </w:r>
      <w:r>
        <w:rPr>
          <w:color w:val="666666"/>
        </w:rPr>
        <w:t xml:space="preserve">  |  Mar 2022 - sekarang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Memimpin 25 staf dalam 2 shift untuk gudang 6.000 m2 dengan 1.200 SKU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Menurunkan selisih stok dari 2,1% menjadi 0,4% melalui cycle count harian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Mempercepat waktu muat truk 30% dengan penataan zona picking</w:t>
      </w:r>
    </w:p>
    <w:p>
      <w:pPr>
        <w:spacing w:after="40" w:before="100"/>
      </w:pPr>
      <w:r>
        <w:rPr>
          <w:b/>
          <w:bCs/>
        </w:rPr>
        <w:t xml:space="preserve">Staf Administrasi Gudang</w:t>
      </w:r>
      <w:r>
        <w:t xml:space="preserve">  |  PT Nusantara Distribusi Prima, Jakarta</w:t>
      </w:r>
      <w:r>
        <w:rPr>
          <w:color w:val="666666"/>
        </w:rPr>
        <w:t xml:space="preserve">  |  Jul 2019 - Feb 2022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Mengelola penerimaan dan pengeluaran barang harian rata-rata 400 line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Menerapkan WMS baru dan melatih 12 rekan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Menyusun laporan stok mingguan untuk manajemen</w:t>
      </w:r>
    </w:p>
    <w:p>
      <w:pPr>
        <w:pBdr>
          <w:bottom w:val="single" w:color="CFE3D8" w:sz="6" w:space="2"/>
        </w:pBdr>
        <w:spacing w:after="80" w:before="260"/>
      </w:pPr>
      <w:r>
        <w:rPr>
          <w:b/>
          <w:bCs/>
          <w:color w:val="0F5C3F"/>
          <w:sz w:val="22"/>
          <w:szCs w:val="22"/>
        </w:rPr>
        <w:t xml:space="preserve">PENDIDIKAN</w:t>
      </w:r>
    </w:p>
    <w:p>
      <w:pPr>
        <w:spacing w:after="60"/>
      </w:pPr>
      <w:r>
        <w:rPr>
          <w:b/>
          <w:bCs/>
        </w:rPr>
        <w:t xml:space="preserve">D3 Manajemen Logistik</w:t>
      </w:r>
      <w:r>
        <w:t xml:space="preserve">  |  Politeknik Negeri Jakarta</w:t>
      </w:r>
      <w:r>
        <w:rPr>
          <w:color w:val="666666"/>
        </w:rPr>
        <w:t xml:space="preserve">  |  2016 - 2019</w:t>
      </w:r>
      <w:r>
        <w:t xml:space="preserve">
IPK 3,45</w:t>
      </w:r>
    </w:p>
    <w:p>
      <w:pPr>
        <w:pBdr>
          <w:bottom w:val="single" w:color="CFE3D8" w:sz="6" w:space="2"/>
        </w:pBdr>
        <w:spacing w:after="80" w:before="260"/>
      </w:pPr>
      <w:r>
        <w:rPr>
          <w:b/>
          <w:bCs/>
          <w:color w:val="0F5C3F"/>
          <w:sz w:val="22"/>
          <w:szCs w:val="22"/>
        </w:rPr>
        <w:t xml:space="preserve">KEAHLIAN</w:t>
      </w:r>
    </w:p>
    <w:p>
      <w:pPr>
        <w:spacing w:after="60"/>
      </w:pPr>
      <w:r>
        <w:t xml:space="preserve">Warehouse Management System (Oracle WMS  ·  Accurate)  ·  Cycle count dan stock opname  ·  5S dan Kaizen  ·  Microsoft Excel  ·  Kepemimpinan tim shift  ·  Keselamatan kerja gudang</w:t>
      </w:r>
    </w:p>
    <w:p>
      <w:pPr>
        <w:pBdr>
          <w:bottom w:val="single" w:color="CFE3D8" w:sz="6" w:space="2"/>
        </w:pBdr>
        <w:spacing w:after="80" w:before="260"/>
      </w:pPr>
      <w:r>
        <w:rPr>
          <w:b/>
          <w:bCs/>
          <w:color w:val="0F5C3F"/>
          <w:sz w:val="22"/>
          <w:szCs w:val="22"/>
        </w:rPr>
        <w:t xml:space="preserve">SERTIFIKAT DAN PELATIHAN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Sertifikasi Ahli K3 Umum, Kemnaker (2023)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Supply Chain Fundamentals, Supply Chain Indonesia (2021)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Forklift Operator License, Kemnaker (2020)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2026-10-27T18:02:26.011Z</dcterms:created>
  <dcterms:modified xsi:type="dcterms:W3CDTF">2026-10-27T18:02:26.011Z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